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Αγαπητοί συνεργάτες,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 xml:space="preserve"> Σας αποστέλλουμε σε επεξεργάσιμη μορφή τα απαιτούμενα έντυπα για την επόμενη φάση υλοποίησης του </w:t>
      </w:r>
      <w:proofErr w:type="spellStart"/>
      <w:r w:rsidRPr="0027237B">
        <w:rPr>
          <w:rFonts w:eastAsia="Times New Roman" w:cstheme="minorHAnsi"/>
          <w:lang w:eastAsia="el-GR"/>
        </w:rPr>
        <w:t>Μεταλυκειακού</w:t>
      </w:r>
      <w:proofErr w:type="spellEnd"/>
      <w:r w:rsidRPr="0027237B">
        <w:rPr>
          <w:rFonts w:eastAsia="Times New Roman" w:cstheme="minorHAnsi"/>
          <w:lang w:eastAsia="el-GR"/>
        </w:rPr>
        <w:t xml:space="preserve"> Έτους – Τάξη Μαθητείας ΕΠΑ.Λ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 Εντός της ημέρας θα ακολουθήσει η αποστολή της 3</w:t>
      </w:r>
      <w:r w:rsidRPr="0027237B">
        <w:rPr>
          <w:rFonts w:eastAsia="Times New Roman" w:cstheme="minorHAnsi"/>
          <w:vertAlign w:val="superscript"/>
          <w:lang w:eastAsia="el-GR"/>
        </w:rPr>
        <w:t>η</w:t>
      </w:r>
      <w:r w:rsidRPr="0027237B">
        <w:rPr>
          <w:rFonts w:eastAsia="Times New Roman" w:cstheme="minorHAnsi"/>
          <w:lang w:eastAsia="el-GR"/>
        </w:rPr>
        <w:t xml:space="preserve"> Εγκυκλίου Υλοποίησης </w:t>
      </w:r>
      <w:proofErr w:type="spellStart"/>
      <w:r w:rsidRPr="0027237B">
        <w:rPr>
          <w:rFonts w:eastAsia="Times New Roman" w:cstheme="minorHAnsi"/>
          <w:lang w:eastAsia="el-GR"/>
        </w:rPr>
        <w:t>Μεταλυκειακού</w:t>
      </w:r>
      <w:proofErr w:type="spellEnd"/>
      <w:r w:rsidRPr="0027237B">
        <w:rPr>
          <w:rFonts w:eastAsia="Times New Roman" w:cstheme="minorHAnsi"/>
          <w:lang w:eastAsia="el-GR"/>
        </w:rPr>
        <w:t xml:space="preserve"> Έτους – Τάξη Μαθητείας, καθώς και των εντύπων που επισυνάπτονται στο παρών μήνυμα από το Κεντρικό Πρωτόκολλο του Υπουργείου Παιδείας Έρευνας και Θρησκευμάτων.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 xml:space="preserve"> Στο πλαίσιο των αρμοδιοτήτων των Περιφερειακών Διευθυντών Εκπαίδευσης, την Πέμπτη 27/10/2018 θα πρέπει να γίνει ανάρτηση της  </w:t>
      </w:r>
      <w:r w:rsidRPr="0027237B">
        <w:rPr>
          <w:rFonts w:eastAsia="Times New Roman" w:cstheme="minorHAnsi"/>
          <w:b/>
          <w:bCs/>
          <w:lang w:eastAsia="el-GR"/>
        </w:rPr>
        <w:t>«ΠΡΟΣΚΛΗΣΗΣ ΥΠΟΒΟΛΗΣ ΑΙΤΗΣΕΩΝ ΓΙΑ ΣΥΜΜΕΤΟΧΗ ΣΤΟ ΜΕΤΑΛΥΚΕΙΑΚΟ ΕΤΟΣ-ΤΑΞΗ ΜΑΘΗΤΕΙΑΣ – ΠΕΡΙΟΔΟΥ 2018-2019»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 xml:space="preserve"> Υπενθυμίζουμε ότι σύμφωνα με την υπ’ </w:t>
      </w:r>
      <w:proofErr w:type="spellStart"/>
      <w:r w:rsidRPr="0027237B">
        <w:rPr>
          <w:rFonts w:eastAsia="Times New Roman" w:cstheme="minorHAnsi"/>
          <w:lang w:eastAsia="el-GR"/>
        </w:rPr>
        <w:t>αριθμ</w:t>
      </w:r>
      <w:proofErr w:type="spellEnd"/>
      <w:r w:rsidRPr="0027237B">
        <w:rPr>
          <w:rFonts w:eastAsia="Times New Roman" w:cstheme="minorHAnsi"/>
          <w:lang w:eastAsia="el-GR"/>
        </w:rPr>
        <w:t>. Φ9/111628/Δ4/3-7-18 (ΦΕΚ Β’ 2726) για  τα τμήματα που θα δηλωθούν στον  Πίνακα 1 θα πρέπει να ισχύουν και οι εξής τρεις προϋποθέσεις: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ind w:hanging="360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b/>
          <w:bCs/>
          <w:lang w:eastAsia="el-GR"/>
        </w:rPr>
        <w:t>1.     </w:t>
      </w:r>
      <w:r w:rsidRPr="0027237B">
        <w:rPr>
          <w:rFonts w:eastAsia="Times New Roman" w:cstheme="minorHAnsi"/>
          <w:lang w:eastAsia="el-GR"/>
        </w:rPr>
        <w:t xml:space="preserve"> </w:t>
      </w:r>
      <w:r w:rsidRPr="0027237B">
        <w:rPr>
          <w:rFonts w:eastAsia="Times New Roman" w:cstheme="minorHAnsi"/>
          <w:b/>
          <w:bCs/>
          <w:u w:val="single"/>
          <w:lang w:eastAsia="el-GR"/>
        </w:rPr>
        <w:t>Να υπηρετούν στις σχολικές αυτές μονάδες εκπαιδευτικοί (μόνιμοι ή αναπληρωτές) ειδικοτήτων, που διδάσκουν τα εργαστηριακά μαθήματα της ειδικότητας σε Α' ανάθεση,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ind w:hanging="360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2.      Να υπάρχει η απαιτούμενη εργαστηριακή υποδομή και 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ind w:hanging="360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3.      Να έχουν εξασφαλιστεί θέσεις μαθητείας, μετά από γνώμη  του Διευθυντή Δευτεροβάθμιας Εκπαίδευσης και εισήγηση του συλλόγου διδασκόντων του ΕΠΑ.Λ.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Ειδικά για την τρίτη προϋπόθεση, στο στάδιο αυτό  της πρόσκλησης, να δηλωθούν επιπροσθέτως τμήματα τα οποία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 xml:space="preserve"> ·         Υπολείπονται 2 θέσεων από τις απαιτούμενες θέσεις ανάλογα με την κατηγορία σχολικής μονάδας </w:t>
      </w:r>
      <w:r w:rsidRPr="0027237B">
        <w:rPr>
          <w:rFonts w:eastAsia="Times New Roman" w:cstheme="minorHAnsi"/>
          <w:b/>
          <w:bCs/>
          <w:lang w:eastAsia="el-GR"/>
        </w:rPr>
        <w:t>ή</w:t>
      </w:r>
    </w:p>
    <w:p w:rsidR="0027237B" w:rsidRPr="0027237B" w:rsidRDefault="0027237B" w:rsidP="0027237B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·         Υπολείπονται 3 θέσεων από τις απαιτούμενες θέσεις ανάλογα με την κατηγορία σχολικής μονάδας εφόσον πρόκειται για μοναδικό τμήμα σε επίπεδο νομού.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 xml:space="preserve"> Συνημμένα θα βρείτε και το αρχείο με την συμπληρωματική καταγραφή των θέσεων Ιδιωτών στο </w:t>
      </w:r>
      <w:r w:rsidRPr="0027237B">
        <w:rPr>
          <w:rFonts w:eastAsia="Times New Roman" w:cstheme="minorHAnsi"/>
          <w:lang w:val="en-US" w:eastAsia="el-GR"/>
        </w:rPr>
        <w:t>portal</w:t>
      </w:r>
      <w:r w:rsidRPr="0027237B">
        <w:rPr>
          <w:rFonts w:eastAsia="Times New Roman" w:cstheme="minorHAnsi"/>
          <w:lang w:eastAsia="el-GR"/>
        </w:rPr>
        <w:t xml:space="preserve"> του ΟΑΕΔ από 17/9 έως και σήμερα για τυχόν αξιοποίηση.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lang w:eastAsia="el-GR"/>
        </w:rPr>
      </w:pPr>
      <w:r w:rsidRPr="0027237B">
        <w:rPr>
          <w:rFonts w:eastAsia="Times New Roman" w:cstheme="minorHAnsi"/>
          <w:lang w:eastAsia="el-GR"/>
        </w:rPr>
        <w:t> </w:t>
      </w:r>
      <w:r w:rsidRPr="0027237B">
        <w:rPr>
          <w:rFonts w:eastAsia="Times New Roman" w:cstheme="minorHAnsi"/>
          <w:shd w:val="clear" w:color="auto" w:fill="FFFFFF"/>
          <w:lang w:eastAsia="el-GR"/>
        </w:rPr>
        <w:t>Με εκτίμηση</w:t>
      </w:r>
      <w:r w:rsidRPr="0027237B">
        <w:rPr>
          <w:rFonts w:eastAsia="Times New Roman" w:cstheme="minorHAnsi"/>
          <w:lang w:eastAsia="el-GR"/>
        </w:rPr>
        <w:br/>
      </w:r>
      <w:r w:rsidRPr="0027237B">
        <w:rPr>
          <w:rFonts w:eastAsia="Times New Roman" w:cstheme="minorHAnsi"/>
          <w:lang w:eastAsia="el-GR"/>
        </w:rPr>
        <w:br/>
      </w:r>
      <w:r w:rsidRPr="0027237B">
        <w:rPr>
          <w:rFonts w:eastAsia="Times New Roman" w:cstheme="minorHAnsi"/>
          <w:shd w:val="clear" w:color="auto" w:fill="FFFFFF"/>
          <w:lang w:eastAsia="el-GR"/>
        </w:rPr>
        <w:t>Δ/</w:t>
      </w:r>
      <w:proofErr w:type="spellStart"/>
      <w:r w:rsidRPr="0027237B">
        <w:rPr>
          <w:rFonts w:eastAsia="Times New Roman" w:cstheme="minorHAnsi"/>
          <w:shd w:val="clear" w:color="auto" w:fill="FFFFFF"/>
          <w:lang w:eastAsia="el-GR"/>
        </w:rPr>
        <w:t>νση</w:t>
      </w:r>
      <w:proofErr w:type="spellEnd"/>
      <w:r w:rsidRPr="0027237B">
        <w:rPr>
          <w:rFonts w:eastAsia="Times New Roman" w:cstheme="minorHAnsi"/>
          <w:shd w:val="clear" w:color="auto" w:fill="FFFFFF"/>
          <w:lang w:eastAsia="el-GR"/>
        </w:rPr>
        <w:t xml:space="preserve"> Επαγγελματικής Εκπαίδευσης</w:t>
      </w:r>
    </w:p>
    <w:p w:rsidR="0027237B" w:rsidRPr="0027237B" w:rsidRDefault="0027237B" w:rsidP="0027237B">
      <w:pPr>
        <w:spacing w:before="100" w:beforeAutospacing="1" w:after="100" w:afterAutospacing="1" w:line="240" w:lineRule="auto"/>
        <w:rPr>
          <w:rFonts w:eastAsia="Times New Roman" w:cstheme="minorHAnsi"/>
          <w:b/>
          <w:lang w:eastAsia="el-GR"/>
        </w:rPr>
      </w:pPr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>Τμήμα Γ' </w:t>
      </w:r>
      <w:proofErr w:type="spellStart"/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>Μαθη​τείας</w:t>
      </w:r>
      <w:proofErr w:type="spellEnd"/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 xml:space="preserve"> ΕΠΑΛ και Μάθησης στο Χώρο Εργασίας</w:t>
      </w:r>
      <w:r w:rsidRPr="0027237B">
        <w:rPr>
          <w:rFonts w:eastAsia="Times New Roman" w:cstheme="minorHAnsi"/>
          <w:b/>
          <w:highlight w:val="yellow"/>
          <w:lang w:eastAsia="el-GR"/>
        </w:rPr>
        <w:br/>
      </w:r>
      <w:proofErr w:type="spellStart"/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>τηλ</w:t>
      </w:r>
      <w:proofErr w:type="spellEnd"/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>.: 2103442478​​​</w:t>
      </w:r>
      <w:r w:rsidRPr="0027237B">
        <w:rPr>
          <w:rFonts w:eastAsia="Times New Roman" w:cstheme="minorHAnsi"/>
          <w:b/>
          <w:highlight w:val="yellow"/>
          <w:shd w:val="clear" w:color="auto" w:fill="FAFAFA"/>
          <w:lang w:eastAsia="el-GR"/>
        </w:rPr>
        <w:t>​</w:t>
      </w:r>
      <w:r w:rsidRPr="0027237B">
        <w:rPr>
          <w:rFonts w:eastAsia="Times New Roman" w:cstheme="minorHAnsi"/>
          <w:b/>
          <w:highlight w:val="yellow"/>
          <w:shd w:val="clear" w:color="auto" w:fill="FFFFFF"/>
          <w:lang w:eastAsia="el-GR"/>
        </w:rPr>
        <w:t>​​​​</w:t>
      </w:r>
    </w:p>
    <w:p w:rsidR="00332A31" w:rsidRPr="0027237B" w:rsidRDefault="00332A31">
      <w:pPr>
        <w:rPr>
          <w:rFonts w:cstheme="minorHAnsi"/>
        </w:rPr>
      </w:pPr>
    </w:p>
    <w:sectPr w:rsidR="00332A31" w:rsidRPr="0027237B" w:rsidSect="00332A3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27237B"/>
    <w:rsid w:val="0027237B"/>
    <w:rsid w:val="00332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A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27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a3">
    <w:name w:val="List Paragraph"/>
    <w:basedOn w:val="a"/>
    <w:uiPriority w:val="34"/>
    <w:qFormat/>
    <w:rsid w:val="0027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17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288</Words>
  <Characters>1560</Characters>
  <Application>Microsoft Office Word</Application>
  <DocSecurity>0</DocSecurity>
  <Lines>13</Lines>
  <Paragraphs>3</Paragraphs>
  <ScaleCrop>false</ScaleCrop>
  <Company/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2018-09-30T19:00:00Z</dcterms:created>
  <dcterms:modified xsi:type="dcterms:W3CDTF">2018-09-30T19:03:00Z</dcterms:modified>
</cp:coreProperties>
</file>